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fac simile modello scheda presentazione progetti da inserire su carta intestata dell’Ente e inviare in formato pdf (un file pdf per ogni proposta progettuale da presentare)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MODULO PER LA PRESENTAZIONE DI PROPOSTE CULTURALI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 INSERIRE NELLA PROGRAMMAZIONE </w:t>
      </w:r>
      <w:r>
        <w:rPr>
          <w:rFonts w:eastAsia="Calibri" w:cs="Calibri" w:ascii="Calibri" w:hAnsi="Calibri"/>
          <w:b/>
          <w:sz w:val="24"/>
          <w:szCs w:val="24"/>
        </w:rPr>
        <w:t>2024-2025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DEL CENTRO INTERCULTURALE DELLA CITTÀ DI TORINO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(duplicare il presente modulo per ogni proposta presentata)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bookmarkStart w:id="0" w:name="_heading=h.gjdgxs"/>
      <w:bookmarkStart w:id="1" w:name="_heading=h.gjdgxs"/>
      <w:bookmarkEnd w:id="1"/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2" w:name="_heading=h.30j0zll"/>
      <w:bookmarkEnd w:id="2"/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Proposta n° ………..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bookmarkStart w:id="3" w:name="_heading=h.1fob9te"/>
      <w:bookmarkStart w:id="4" w:name="_heading=h.1fob9te"/>
      <w:bookmarkEnd w:id="4"/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97" w:leader="none"/>
        </w:tabs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SOGGETTO PROPONENTE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97" w:leader="none"/>
        </w:tabs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……………………………………………………………………………………………………………………………………………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97" w:leader="none"/>
        </w:tabs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97" w:leader="none"/>
        </w:tabs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TITOLO DELLA PROPOSTA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97" w:leader="none"/>
        </w:tabs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……………………………………………………………………………………………………………………………………………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FILONE TEMATICO DELLA PROPOSTA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(indicare il filone prevalente)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☐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BENESSERE E SALUTE (es. laboratori di cura di sé, sport/danza, alimentazione/nutrizione)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☐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LINGUE STRANIERE (altre rispetto all’italiano)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☐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CONOSCENZA E ACCESSIBILITÀ AL PATRIMONIO CULTURALE CITTADINO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☐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COMPETENZE INFORMATICHE E CITTADINANZA DIGITALE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☐ </w:t>
      </w:r>
      <w:r>
        <w:rPr>
          <w:rFonts w:eastAsia="Calibri" w:cs="Calibri" w:ascii="Calibri" w:hAnsi="Calibri"/>
          <w:sz w:val="24"/>
          <w:szCs w:val="24"/>
        </w:rPr>
        <w:t xml:space="preserve">VALORIZZAZIONE DEI DIVERSI LINGUAGGI ESPRESSIVI E ARTISTICI (es. arte, musica, cinema, teatro…)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☐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DIALOGO INTERRELIGIOSO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☐ </w:t>
      </w:r>
      <w:r>
        <w:rPr>
          <w:rFonts w:eastAsia="Calibri" w:cs="Calibri" w:ascii="Calibri" w:hAnsi="Calibri"/>
          <w:sz w:val="24"/>
          <w:szCs w:val="24"/>
        </w:rPr>
        <w:t>OBIETTIVI DELL’AGENDA 2030 (ad esempio, cittadinanza inclusiva, riduzione delle disuguaglianze, parità di genere, diritti, non discriminazione, sostenibilità ambientale, con possibilità di cogestione di orti di comunità)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☐ </w:t>
      </w:r>
      <w:r>
        <w:rPr>
          <w:rFonts w:eastAsia="Calibri" w:cs="Calibri" w:ascii="Calibri" w:hAnsi="Calibri"/>
          <w:sz w:val="24"/>
          <w:szCs w:val="24"/>
        </w:rPr>
        <w:t xml:space="preserve">FORMAZIONE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INTERCULTURALE</w:t>
      </w:r>
    </w:p>
    <w:p>
      <w:pPr>
        <w:pStyle w:val="LOnormal"/>
        <w:spacing w:lineRule="auto" w:line="240"/>
        <w:ind w:hanging="2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☐ </w:t>
      </w:r>
      <w:r>
        <w:rPr>
          <w:rFonts w:eastAsia="Calibri" w:cs="Calibri" w:ascii="Calibri" w:hAnsi="Calibri"/>
          <w:sz w:val="24"/>
          <w:szCs w:val="24"/>
        </w:rPr>
        <w:t>PROMOZIONE DELLA LETTURA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☐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ALTRO (specificare)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RIVOLTO 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☐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MINORI FASCIA 0-6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☐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MINORI FASCIA 6-11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☐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ADOLESCENTI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☐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ADULTI (singoli, famiglie)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☐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SENIOR (over 60)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OBIETTIVI DELLA PROPOSTA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>I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ndicare sinteticamente gli obiettivi del percorso,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specificando gli aspetti interculturali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 come questi rispondono alle sfide attuali per costruire una società inclusiva </w:t>
      </w:r>
      <w:r>
        <w:rPr>
          <w:rFonts w:eastAsia="Calibri" w:cs="Calibri" w:ascii="Calibri" w:hAnsi="Calibri"/>
          <w:sz w:val="24"/>
          <w:szCs w:val="24"/>
        </w:rPr>
        <w:t>-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MAX 2000 caratteri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DESCRIZIONE DELLE ATTIVITÀ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sz w:val="24"/>
          <w:szCs w:val="24"/>
        </w:rPr>
        <w:t>D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escrivere le attività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che si intendono realizzare, illustrando i diversi incontri e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specificando i contenuti interculturali</w:t>
      </w:r>
      <w:r>
        <w:rPr>
          <w:rFonts w:eastAsia="Calibri" w:cs="Calibri" w:ascii="Calibri" w:hAnsi="Calibri"/>
          <w:sz w:val="24"/>
          <w:szCs w:val="24"/>
        </w:rPr>
        <w:t xml:space="preserve"> -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MAX 3500 caratteri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METODOLOGIA ED ELEMENTI INNOVATIVI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>I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ndicare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la metodologia applicata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per la realizzazione delle attività e specificare eventuali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aspetti originali e/o innovativi</w:t>
      </w:r>
      <w:r>
        <w:rPr>
          <w:rFonts w:eastAsia="Calibri" w:cs="Calibri" w:ascii="Calibri" w:hAnsi="Calibri"/>
          <w:sz w:val="24"/>
          <w:szCs w:val="24"/>
        </w:rPr>
        <w:t xml:space="preserve"> -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MAX 1500 caratteri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CALENDARIO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>I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ndicare il numero di incontri, la durata di ogni incontro e la sessione prevista, tenendo conto che si può selezionare al massimo una sessione per ogni singola proposta progettuale - es. corso cinese base nella 1° sessione, corso cinese intermedio nella 2° sessione e corso cinese avanzato nella 3° sessione. Nel caso la proposta necessiti di un periodo di svolgimento più ampio, oltre la singola sessione, motivare la richiesta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NUMERO INCONTRI ……………………………………………………………………………………………………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DURATA DI OGNI INCONTRO ……………………………………………………………………………………..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ORARIO ………………………………………………………………………………………………………………………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GIORNO ……………………………………………………………………………………………………………………..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SESSIONE RICHIESTA (indicare periodo specifico se già disponibile)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708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☐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1° sessione - da ottobre a dicembre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708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☐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2° sessione - da gennaio a marzo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708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☐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3° sessione - da aprile a </w:t>
      </w:r>
      <w:r>
        <w:rPr>
          <w:rFonts w:eastAsia="Calibri" w:cs="Calibri" w:ascii="Calibri" w:hAnsi="Calibri"/>
          <w:sz w:val="24"/>
          <w:szCs w:val="24"/>
        </w:rPr>
        <w:t>settembre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Si richiede un periodo di svolgimento delle attività più ampio, dal …… al …… per le seguenti motivazioni: …………………………………………………………………………………………………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ISCRIZIONI ENTRO (indicare data) ………………………………………………………………………………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NUMERO MINIMO E MASSIMO DI PARTECIPANTI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>P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er attività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………………………………………………………………………………………………………………………………………………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SEDE DI SVOLGIMENTO DELL'ATTIVITÀ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>È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possibile contrassegnare più caselle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☐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Centro Interculturale della Città di Torino, c.so Taranto 160 - Torino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☐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eventuale altra sede (indirizzo) …………………………………………………………………………………………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COSTO PREVISTO A CARICO DEI PARTECIPANTI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>I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ndicare il costo complessivo dell’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attività per singolo utente, tenendo conto delle indicazioni presenti all’art. 6 dell’Avviso Pubblico </w:t>
      </w:r>
      <w:r>
        <w:rPr>
          <w:rFonts w:eastAsia="Calibri" w:cs="Calibri" w:ascii="Calibri" w:hAnsi="Calibri"/>
          <w:sz w:val="24"/>
          <w:szCs w:val="24"/>
        </w:rPr>
        <w:t>(in caso di comprovata impossibilità ad erogare il corso in assenza dell’emissione di una tessera associativa, dichiarare i due costi separatamente)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. In caso di gratuità, segnalare eventuali fonti di finanziamento per l’attività in oggetto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☐ </w:t>
      </w:r>
      <w:r>
        <w:rPr>
          <w:rFonts w:eastAsia="Calibri" w:cs="Calibri" w:ascii="Calibri" w:hAnsi="Calibri"/>
          <w:sz w:val="24"/>
          <w:szCs w:val="24"/>
        </w:rPr>
        <w:t>costo complessivo per singolo utente: ……………………………………………………………………………..</w:t>
      </w:r>
    </w:p>
    <w:p>
      <w:pPr>
        <w:pStyle w:val="LOnormal"/>
        <w:spacing w:lineRule="auto" w:line="240"/>
        <w:ind w:hanging="2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☐ </w:t>
      </w:r>
      <w:r>
        <w:rPr>
          <w:rFonts w:eastAsia="Calibri" w:cs="Calibri" w:ascii="Calibri" w:hAnsi="Calibri"/>
          <w:sz w:val="24"/>
          <w:szCs w:val="24"/>
        </w:rPr>
        <w:t>gratuità (indicare eventuali fonti di finanziamento): ………………………………………………………….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DESCRIZIONE DELL’ESPERIENZA PROFESSIONALE DEL PERSONALE IMPIEGATO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>E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lencare in modo dettagliato i titoli, la formazione e le esperienze </w:t>
      </w:r>
      <w:r>
        <w:rPr>
          <w:rFonts w:eastAsia="Calibri" w:cs="Calibri" w:ascii="Calibri" w:hAnsi="Calibri"/>
          <w:sz w:val="24"/>
          <w:szCs w:val="24"/>
        </w:rPr>
        <w:t>de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 personale che si intende impiegare nella realizzazione delle </w:t>
      </w:r>
      <w:r>
        <w:rPr>
          <w:rFonts w:eastAsia="Calibri" w:cs="Calibri" w:ascii="Calibri" w:hAnsi="Calibri"/>
          <w:sz w:val="24"/>
          <w:szCs w:val="24"/>
        </w:rPr>
        <w:t>iniziative,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da cui si desuma un curriculum coerente con il filone tematico, le attività e i destinatari della proposta progettuale. Duplicare la tabella per ogni risorsa umana impiegata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039" w:type="dxa"/>
        <w:jc w:val="left"/>
        <w:tblInd w:w="-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80"/>
        <w:gridCol w:w="5558"/>
      </w:tblGrid>
      <w:tr>
        <w:trPr/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Nome, cognome e data di nascita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</w:tr>
      <w:tr>
        <w:trPr/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Titolo di Studio e corsi di formazione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</w:t>
            </w:r>
          </w:p>
        </w:tc>
      </w:tr>
      <w:tr>
        <w:trPr/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Esperienze dell’ultimo biennio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670" w:leader="none"/>
        </w:tabs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     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Nel caso in cui il suddetto personale al momento della realizzazione delle attività non fosse più disponibile, l’ente proponente si impegna a sostituirlo con altre risorse umane in possesso di titoli e/o esperienze equivalenti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PARTENARIATO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>I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ndicare eventuali partner che compartecipano alla realizzazione delle attività e loro ruolo specifico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COLLABORAZIONI PREGRESSE CON IL CENTRO INTERCULTURALE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>I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ndicare eventuali eventi/attività già realizzate e portate a termine con successo in collaborazione con il Centro Interculturale. N.B.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lle associazioni, che presenteranno </w:t>
      </w:r>
      <w:r>
        <w:rPr>
          <w:rFonts w:eastAsia="Calibri" w:cs="Calibri" w:ascii="Calibri" w:hAnsi="Calibri"/>
          <w:sz w:val="24"/>
          <w:szCs w:val="24"/>
        </w:rPr>
        <w:t>per il 2024-2025 delle proposte progettuali già approvate nel periodo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2023-2024 ma non attivate per </w:t>
      </w:r>
      <w:r>
        <w:rPr>
          <w:rFonts w:eastAsia="Calibri" w:cs="Calibri" w:ascii="Calibri" w:hAnsi="Calibri"/>
          <w:sz w:val="24"/>
          <w:szCs w:val="24"/>
        </w:rPr>
        <w:t xml:space="preserve">cause non imputabili al Centro Interculturale, verrà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applicata una penalizzazione di 1 punto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RIFERIMENTI E CONTATTI DELL’ENTE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>I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ndicare riferimenti telefonici e mail dell’Ente che verranno utilizzati per gestire le iscrizioni degli utenti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97" w:leader="none"/>
        </w:tabs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headerReference w:type="default" r:id="rId2"/>
      <w:type w:val="nextPage"/>
      <w:pgSz w:w="11906" w:h="16838"/>
      <w:pgMar w:left="1440" w:right="1440" w:gutter="0" w:header="720" w:top="141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spacing w:lineRule="auto" w:line="276" w:before="0" w:after="0"/>
      <w:ind w:left="0" w:right="0" w:hanging="2"/>
      <w:jc w:val="right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Allegato 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ind w:hanging="1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link w:val="Heading1Char"/>
    <w:uiPriority w:val="9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LOnormal"/>
    <w:next w:val="LOnormal"/>
    <w:link w:val="Heading2Char"/>
    <w:uiPriority w:val="99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LOnormal"/>
    <w:next w:val="LOnormal"/>
    <w:link w:val="Heading3Char"/>
    <w:uiPriority w:val="99"/>
    <w:qFormat/>
    <w:pPr>
      <w:keepNext w:val="true"/>
      <w:keepLines/>
      <w:spacing w:before="320" w:after="80"/>
      <w:outlineLvl w:val="2"/>
    </w:pPr>
    <w:rPr>
      <w:sz w:val="28"/>
      <w:szCs w:val="28"/>
    </w:rPr>
  </w:style>
  <w:style w:type="paragraph" w:styleId="Titolo4">
    <w:name w:val="Heading 4"/>
    <w:basedOn w:val="LOnormal"/>
    <w:next w:val="LOnormal"/>
    <w:link w:val="Heading4Char"/>
    <w:uiPriority w:val="99"/>
    <w:qFormat/>
    <w:pPr>
      <w:keepNext w:val="true"/>
      <w:keepLines/>
      <w:spacing w:before="280" w:after="80"/>
      <w:outlineLvl w:val="3"/>
    </w:pPr>
    <w:rPr>
      <w:sz w:val="24"/>
      <w:szCs w:val="24"/>
    </w:rPr>
  </w:style>
  <w:style w:type="paragraph" w:styleId="Titolo5">
    <w:name w:val="Heading 5"/>
    <w:basedOn w:val="LOnormal"/>
    <w:next w:val="LOnormal"/>
    <w:link w:val="Heading5Char"/>
    <w:uiPriority w:val="99"/>
    <w:qFormat/>
    <w:pPr>
      <w:keepNext w:val="true"/>
      <w:keepLines/>
      <w:spacing w:before="240" w:after="80"/>
      <w:outlineLvl w:val="4"/>
    </w:pPr>
    <w:rPr/>
  </w:style>
  <w:style w:type="paragraph" w:styleId="Titolo6">
    <w:name w:val="Heading 6"/>
    <w:basedOn w:val="LOnormal"/>
    <w:next w:val="LOnormal"/>
    <w:link w:val="Heading6Char"/>
    <w:uiPriority w:val="99"/>
    <w:qFormat/>
    <w:pPr>
      <w:keepNext w:val="true"/>
      <w:keepLines/>
      <w:spacing w:before="240" w:after="80"/>
      <w:outlineLvl w:val="5"/>
    </w:pPr>
    <w:rPr>
      <w:i/>
      <w:iCs/>
    </w:rPr>
  </w:style>
  <w:style w:type="character" w:styleId="DefaultParagraphFont" w:default="1">
    <w:name w:val="Default Paragraph Font"/>
    <w:uiPriority w:val="99"/>
    <w:qFormat/>
    <w:rPr/>
  </w:style>
  <w:style w:type="character" w:styleId="Heading1Char" w:customStyle="1">
    <w:name w:val="Heading 1 Char"/>
    <w:basedOn w:val="DefaultParagraphFont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uiPriority w:val="99"/>
    <w:qFormat/>
    <w:rPr>
      <w:rFonts w:ascii="Cambria" w:hAnsi="Cambria" w:cs="Cambria"/>
      <w:b/>
      <w:bCs/>
      <w:sz w:val="26"/>
      <w:szCs w:val="26"/>
    </w:rPr>
  </w:style>
  <w:style w:type="character" w:styleId="Heading4Char" w:customStyle="1">
    <w:name w:val="Heading 4 Char"/>
    <w:basedOn w:val="DefaultParagraphFont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styleId="Heading5Char" w:customStyle="1">
    <w:name w:val="Heading 5 Char"/>
    <w:basedOn w:val="DefaultParagraphFont"/>
    <w:uiPriority w:val="99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TitleChar" w:customStyle="1">
    <w:name w:val="Title Char"/>
    <w:basedOn w:val="DefaultParagraphFont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styleId="SubtitleChar" w:customStyle="1">
    <w:name w:val="Subtitle Char"/>
    <w:basedOn w:val="DefaultParagraphFont"/>
    <w:uiPriority w:val="99"/>
    <w:qFormat/>
    <w:rPr>
      <w:rFonts w:ascii="Cambria" w:hAnsi="Cambria" w:cs="Cambria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Times New Roman" w:hAnsi="Times New Roman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Times New Roman" w:hAnsi="Times New Roman"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LOnormal" w:customStyle="1">
    <w:name w:val="LO-normal"/>
    <w:uiPriority w:val="99"/>
    <w:qFormat/>
    <w:pPr>
      <w:widowControl/>
      <w:suppressAutoHyphens w:val="true"/>
      <w:bidi w:val="0"/>
      <w:spacing w:lineRule="auto" w:line="276" w:before="0" w:after="0"/>
      <w:ind w:hanging="1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link w:val="TitleChar"/>
    <w:uiPriority w:val="99"/>
    <w:qFormat/>
    <w:pPr>
      <w:keepNext w:val="true"/>
      <w:keepLines/>
      <w:spacing w:before="0" w:after="60"/>
    </w:pPr>
    <w:rPr>
      <w:sz w:val="52"/>
      <w:szCs w:val="52"/>
    </w:rPr>
  </w:style>
  <w:style w:type="paragraph" w:styleId="Sottotitolo">
    <w:name w:val="Subtitle"/>
    <w:basedOn w:val="LOnormal"/>
    <w:next w:val="LOnormal"/>
    <w:link w:val="SubtitleChar"/>
    <w:uiPriority w:val="99"/>
    <w:qFormat/>
    <w:pPr>
      <w:keepNext w:val="true"/>
      <w:keepLines/>
      <w:pageBreakBefore w:val="false"/>
      <w:widowControl/>
      <w:shd w:val="clear" w:fill="auto"/>
      <w:spacing w:lineRule="auto" w:line="276" w:before="360" w:after="80"/>
      <w:ind w:left="0" w:right="0" w:hanging="1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C0IxqpzvECU+3Q71q/3hVqKPSA==">CgMxLjAyCGguZ2pkZ3hzMgloLjMwajB6bGwyCWguMWZvYjl0ZTgAciExRjdQS0RkQjdyUF9aUXVXREpudWQ5aFFpOS03VlRaVUU=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LibreOffice/7.4.5.1$Windows_X86_64 LibreOffice_project/9c0871452b3918c1019dde9bfac75448afc4b57f</Application>
  <AppVersion>15.0000</AppVersion>
  <Pages>3</Pages>
  <Words>706</Words>
  <Characters>5443</Characters>
  <CharactersWithSpaces>6095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2023-07-17T11:30:00Z</dcterms:created>
  <dc:creator>u259981</dc:creator>
  <dc:description/>
  <dc:language>it-IT</dc:language>
  <cp:lastModifiedBy/>
  <dcterms:modified xsi:type="dcterms:W3CDTF">2024-06-28T16:53:21Z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